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FC38" w14:textId="77777777" w:rsidR="001A363F" w:rsidRDefault="001C3015">
      <w:pPr>
        <w:spacing w:afterLines="150" w:after="507"/>
        <w:jc w:val="center"/>
      </w:pPr>
      <w:r>
        <w:rPr>
          <w:rFonts w:ascii="Times New Roman" w:eastAsia="ＭＳ 明朝" w:hAnsi="Times New Roman" w:hint="eastAsia"/>
          <w:b/>
          <w:color w:val="000000"/>
          <w:spacing w:val="4"/>
          <w:sz w:val="30"/>
        </w:rPr>
        <w:t>目　　　　　　次</w:t>
      </w:r>
    </w:p>
    <w:p w14:paraId="47B1D99E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１　施策の実施概況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１</w:t>
      </w:r>
    </w:p>
    <w:p w14:paraId="0CF6641C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２　決算の概況　　　　　</w:t>
      </w:r>
      <w:r>
        <w:rPr>
          <w:rFonts w:ascii="Times New Roman" w:eastAsia="ＭＳ 明朝" w:hAnsi="Times New Roman"/>
          <w:b/>
          <w:color w:val="000000"/>
          <w:sz w:val="26"/>
        </w:rPr>
        <w:t>- - - - - - - - - - - - - - - - - - - - - - - - - - - - - - - - - - - - - - - - - - - - -</w:t>
      </w: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４</w:t>
      </w:r>
    </w:p>
    <w:p w14:paraId="636B3440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（１）　一般会計　　　　</w:t>
      </w:r>
      <w:r>
        <w:rPr>
          <w:rFonts w:ascii="Times New Roman" w:eastAsia="ＭＳ 明朝" w:hAnsi="Times New Roman"/>
          <w:b/>
          <w:color w:val="000000"/>
          <w:sz w:val="26"/>
        </w:rPr>
        <w:t>- - - - - - - - - - - - - - - - - - - - - - - - - - - - - - - - - - - - - - - - - - - - -</w:t>
      </w: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４</w:t>
      </w:r>
    </w:p>
    <w:p w14:paraId="22C0704A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（２）　特別会計　　　　</w:t>
      </w:r>
      <w:r>
        <w:rPr>
          <w:rFonts w:ascii="Times New Roman" w:eastAsia="ＭＳ 明朝" w:hAnsi="Times New Roman"/>
          <w:b/>
          <w:color w:val="000000"/>
          <w:sz w:val="26"/>
        </w:rPr>
        <w:t>- - - - - - - - - - - - - - - - - - - - - - - - - - - - - - - - - - - - - - - - - - - - -</w:t>
      </w: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５</w:t>
      </w:r>
    </w:p>
    <w:p w14:paraId="4BA09615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３　一般会計歳入歳出款別決算　　　</w:t>
      </w:r>
      <w:r>
        <w:rPr>
          <w:rFonts w:ascii="Times New Roman" w:eastAsia="ＭＳ 明朝" w:hAnsi="Times New Roman"/>
          <w:b/>
          <w:color w:val="000000"/>
          <w:sz w:val="26"/>
        </w:rPr>
        <w:t>- - - - - - - - - - - - - -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 - - - - - - - - - - - - - - - - - - - - - - 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６</w:t>
      </w:r>
    </w:p>
    <w:p w14:paraId="6AAA7D3E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（１）　歳　入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- - - 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６</w:t>
      </w:r>
    </w:p>
    <w:p w14:paraId="299396A8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（２）　歳　出　　　</w:t>
      </w:r>
      <w:r>
        <w:rPr>
          <w:rFonts w:ascii="Times New Roman" w:eastAsia="ＭＳ 明朝" w:hAnsi="Times New Roman"/>
          <w:b/>
          <w:color w:val="000000"/>
          <w:sz w:val="26"/>
        </w:rPr>
        <w:t>- - - - - - - - - - - - - - - - - - - - - - - - - - - - - - - - - - - - - - - - - - -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 - - - - - 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７</w:t>
      </w:r>
    </w:p>
    <w:p w14:paraId="1E076A6C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（３）　歳入歳出決算額構成比及び対前年度比較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８</w:t>
      </w:r>
    </w:p>
    <w:p w14:paraId="1D8A7E57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４　特別会計歳入歳出会計別決算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９</w:t>
      </w:r>
    </w:p>
    <w:p w14:paraId="651D7F8F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（１）　歳　入　　　</w:t>
      </w:r>
      <w:r>
        <w:rPr>
          <w:rFonts w:ascii="Times New Roman" w:eastAsia="ＭＳ 明朝" w:hAnsi="Times New Roman"/>
          <w:b/>
          <w:color w:val="000000"/>
          <w:sz w:val="26"/>
        </w:rPr>
        <w:t>- - - - - - - - - - - - - - - - - - - - - - - - - - - - - -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 - - - - - - - - - - - - - - - - - - - 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９</w:t>
      </w:r>
    </w:p>
    <w:p w14:paraId="37B37461" w14:textId="41E6ABE5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（２）　歳　出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- - - 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１０</w:t>
      </w:r>
    </w:p>
    <w:p w14:paraId="7A84887F" w14:textId="3533B250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５　不納欠損額内訳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１１</w:t>
      </w:r>
    </w:p>
    <w:p w14:paraId="4975797B" w14:textId="6144C73A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６　収入未済額内訳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１２</w:t>
      </w:r>
    </w:p>
    <w:p w14:paraId="3AC23B93" w14:textId="7F9D1F2C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７　翌年度繰越額、不用額の対前年度比較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１３</w:t>
      </w:r>
    </w:p>
    <w:p w14:paraId="487452B7" w14:textId="28E059ED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（１）　翌年度繰越額　　　</w:t>
      </w:r>
      <w:r>
        <w:rPr>
          <w:rFonts w:ascii="Times New Roman" w:eastAsia="ＭＳ 明朝" w:hAnsi="Times New Roman"/>
          <w:b/>
          <w:color w:val="000000"/>
          <w:sz w:val="26"/>
        </w:rPr>
        <w:t>- - - - - - - - - - - - - - - - - - - - - - - - - - - - - - - - - - - - - - - - - - -</w:t>
      </w: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　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１３</w:t>
      </w:r>
    </w:p>
    <w:p w14:paraId="319607EE" w14:textId="77777777" w:rsidR="001A363F" w:rsidRDefault="001C3015"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（２）　不用額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- - -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１５</w:t>
      </w:r>
    </w:p>
    <w:sectPr w:rsidR="001A363F">
      <w:pgSz w:w="16838" w:h="11906" w:orient="landscape"/>
      <w:pgMar w:top="1474" w:right="3118" w:bottom="1304" w:left="3118" w:header="851" w:footer="992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0366" w14:textId="77777777" w:rsidR="00000000" w:rsidRDefault="001C3015">
      <w:r>
        <w:separator/>
      </w:r>
    </w:p>
  </w:endnote>
  <w:endnote w:type="continuationSeparator" w:id="0">
    <w:p w14:paraId="2E72EA7D" w14:textId="77777777" w:rsidR="00000000" w:rsidRDefault="001C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F9F2" w14:textId="77777777" w:rsidR="00000000" w:rsidRDefault="001C3015">
      <w:r>
        <w:separator/>
      </w:r>
    </w:p>
  </w:footnote>
  <w:footnote w:type="continuationSeparator" w:id="0">
    <w:p w14:paraId="650E867D" w14:textId="77777777" w:rsidR="00000000" w:rsidRDefault="001C3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hyphenationZone w:val="0"/>
  <w:drawingGridHorizontalSpacing w:val="21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63F"/>
    <w:rsid w:val="001A363F"/>
    <w:rsid w:val="001C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D177B"/>
  <w15:chartTrackingRefBased/>
  <w15:docId w15:val="{4DDFF4D5-16AA-47A7-9CBF-ECBDEEE5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成田　幹男</dc:creator>
  <cp:lastModifiedBy>清水　寿子</cp:lastModifiedBy>
  <cp:revision>9</cp:revision>
  <dcterms:created xsi:type="dcterms:W3CDTF">2022-09-16T00:00:00Z</dcterms:created>
  <dcterms:modified xsi:type="dcterms:W3CDTF">2022-11-09T08:03:00Z</dcterms:modified>
</cp:coreProperties>
</file>