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73EF" w14:textId="77777777" w:rsidR="00484F1C" w:rsidRDefault="00484F1C">
      <w:pPr>
        <w:spacing w:line="1" w:lineRule="exact"/>
      </w:pPr>
    </w:p>
    <w:p w14:paraId="65514AEC" w14:textId="77777777" w:rsidR="00484F1C" w:rsidRDefault="00484F1C">
      <w:pPr>
        <w:spacing w:line="1" w:lineRule="exact"/>
      </w:pPr>
    </w:p>
    <w:p w14:paraId="7AB43B4A" w14:textId="77777777" w:rsidR="00484F1C" w:rsidRDefault="00484F1C">
      <w:pPr>
        <w:spacing w:line="1" w:lineRule="exact"/>
      </w:pPr>
    </w:p>
    <w:p w14:paraId="6F5373E0" w14:textId="77777777" w:rsidR="00484F1C" w:rsidRDefault="00484F1C">
      <w:pPr>
        <w:spacing w:line="1" w:lineRule="exact"/>
      </w:pPr>
    </w:p>
    <w:p w14:paraId="6F914B16" w14:textId="77777777" w:rsidR="00484F1C" w:rsidRDefault="008D448D">
      <w:pPr>
        <w:rPr>
          <w:rFonts w:ascii="Times New Roman" w:eastAsia="Times New Roman" w:hAnsi="Times New Roman"/>
          <w:spacing w:val="12"/>
        </w:rPr>
      </w:pPr>
      <w:r>
        <w:rPr>
          <w:rFonts w:ascii="ＭＳ 明朝" w:eastAsia="ＭＳ Ｐゴシック" w:hAnsi="ＭＳ 明朝" w:hint="eastAsia"/>
          <w:b/>
          <w:color w:val="000000"/>
          <w:spacing w:val="6"/>
          <w:sz w:val="32"/>
        </w:rPr>
        <w:t>２</w:t>
      </w:r>
      <w:r>
        <w:rPr>
          <w:rFonts w:ascii="ＭＳ 明朝" w:eastAsia="ＭＳ Ｐゴシック" w:hAnsi="ＭＳ 明朝" w:hint="eastAsia"/>
          <w:b/>
          <w:color w:val="000000"/>
          <w:spacing w:val="6"/>
          <w:w w:val="151"/>
          <w:sz w:val="32"/>
        </w:rPr>
        <w:t xml:space="preserve">　</w:t>
      </w:r>
      <w:r>
        <w:rPr>
          <w:rFonts w:ascii="ＭＳ 明朝" w:eastAsia="ＭＳ Ｐゴシック" w:hAnsi="ＭＳ 明朝" w:hint="eastAsia"/>
          <w:b/>
          <w:color w:val="000000"/>
          <w:spacing w:val="6"/>
          <w:sz w:val="32"/>
        </w:rPr>
        <w:t>決算の概況</w:t>
      </w:r>
    </w:p>
    <w:p w14:paraId="33FA8ECB" w14:textId="77777777" w:rsidR="00484F1C" w:rsidRDefault="00484F1C">
      <w:pPr>
        <w:rPr>
          <w:rFonts w:ascii="Times New Roman" w:eastAsia="Times New Roman" w:hAnsi="Times New Roman"/>
          <w:spacing w:val="12"/>
        </w:rPr>
      </w:pPr>
    </w:p>
    <w:p w14:paraId="2E44C8B4" w14:textId="77777777" w:rsidR="00484F1C" w:rsidRDefault="008D448D">
      <w:pPr>
        <w:spacing w:line="302" w:lineRule="exact"/>
      </w:pPr>
      <w:r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>
        <w:rPr>
          <w:rFonts w:ascii="ＭＳ ゴシック" w:eastAsia="ＭＳ 明朝" w:hAnsi="ＭＳ ゴシック" w:hint="eastAsia"/>
          <w:b/>
          <w:color w:val="000000"/>
          <w:sz w:val="22"/>
        </w:rPr>
        <w:t>(1)</w:t>
      </w:r>
      <w:r>
        <w:rPr>
          <w:rFonts w:ascii="ＭＳ 明朝" w:eastAsia="ＭＳ ゴシック" w:hAnsi="ＭＳ 明朝" w:hint="eastAsia"/>
          <w:b/>
          <w:color w:val="000000"/>
          <w:sz w:val="22"/>
        </w:rPr>
        <w:t xml:space="preserve">　一般会計</w:t>
      </w:r>
    </w:p>
    <w:p w14:paraId="1FD47BC2" w14:textId="77777777" w:rsidR="00484F1C" w:rsidRDefault="008D448D">
      <w:pPr>
        <w:spacing w:line="302" w:lineRule="exact"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　　　　　　　　　　　　　　　　　　　　　　　　　　　　　　　　　　　　　　　　　　　　　　　　　　　　　　　　　　　　　　　　　　（単位：円）</w:t>
      </w:r>
    </w:p>
    <w:tbl>
      <w:tblPr>
        <w:tblStyle w:val="1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3570"/>
        <w:gridCol w:w="2940"/>
        <w:gridCol w:w="2940"/>
        <w:gridCol w:w="2940"/>
      </w:tblGrid>
      <w:tr w:rsidR="00484F1C" w14:paraId="177732F9" w14:textId="77777777" w:rsidTr="004749D4">
        <w:trPr>
          <w:trHeight w:val="433"/>
        </w:trPr>
        <w:tc>
          <w:tcPr>
            <w:tcW w:w="3570" w:type="dxa"/>
          </w:tcPr>
          <w:p w14:paraId="359C7733" w14:textId="77777777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区　　　　分</w:t>
            </w:r>
          </w:p>
        </w:tc>
        <w:tc>
          <w:tcPr>
            <w:tcW w:w="2940" w:type="dxa"/>
          </w:tcPr>
          <w:p w14:paraId="4E95C26F" w14:textId="63BF1C95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令 和 </w:t>
            </w:r>
            <w:r w:rsidR="00F468B0"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年 度</w:t>
            </w:r>
          </w:p>
        </w:tc>
        <w:tc>
          <w:tcPr>
            <w:tcW w:w="2940" w:type="dxa"/>
          </w:tcPr>
          <w:p w14:paraId="6250ED2C" w14:textId="298A3D59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令 和 </w:t>
            </w:r>
            <w:r w:rsidR="00F468B0"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年 度</w:t>
            </w:r>
          </w:p>
        </w:tc>
        <w:tc>
          <w:tcPr>
            <w:tcW w:w="2940" w:type="dxa"/>
          </w:tcPr>
          <w:p w14:paraId="55A78A73" w14:textId="77777777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比 較 増 減 額</w:t>
            </w:r>
          </w:p>
        </w:tc>
      </w:tr>
      <w:tr w:rsidR="00484F1C" w14:paraId="06324615" w14:textId="77777777">
        <w:tc>
          <w:tcPr>
            <w:tcW w:w="3570" w:type="dxa"/>
          </w:tcPr>
          <w:p w14:paraId="52EB4216" w14:textId="77777777" w:rsidR="00484F1C" w:rsidRPr="004749D4" w:rsidRDefault="008D44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B5BF1">
              <w:rPr>
                <w:rFonts w:ascii="ＭＳ 明朝" w:eastAsia="ＭＳ 明朝" w:hAnsi="ＭＳ 明朝" w:hint="eastAsia"/>
                <w:spacing w:val="273"/>
                <w:kern w:val="0"/>
                <w:sz w:val="22"/>
                <w:szCs w:val="22"/>
                <w:fitText w:val="2520" w:id="1"/>
              </w:rPr>
              <w:t>予算現</w:t>
            </w:r>
            <w:r w:rsidRPr="00AB5BF1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2520" w:id="1"/>
              </w:rPr>
              <w:t>額</w:t>
            </w:r>
          </w:p>
        </w:tc>
        <w:tc>
          <w:tcPr>
            <w:tcW w:w="2940" w:type="dxa"/>
          </w:tcPr>
          <w:p w14:paraId="265338B6" w14:textId="60CBCFD5" w:rsidR="00484F1C" w:rsidRPr="004749D4" w:rsidRDefault="00F468B0" w:rsidP="004749D4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762,438,612,558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61B3551D" w14:textId="35B86FA0" w:rsidR="00484F1C" w:rsidRPr="004749D4" w:rsidRDefault="00F468B0" w:rsidP="004749D4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779,149,242,577　</w:t>
            </w:r>
          </w:p>
        </w:tc>
        <w:tc>
          <w:tcPr>
            <w:tcW w:w="2940" w:type="dxa"/>
          </w:tcPr>
          <w:p w14:paraId="37D51FD0" w14:textId="6449FFF8" w:rsidR="00484F1C" w:rsidRPr="004749D4" w:rsidRDefault="00F468B0" w:rsidP="004749D4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△</w:t>
            </w: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16,710,630,019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484F1C" w14:paraId="1FB493E6" w14:textId="77777777">
        <w:tc>
          <w:tcPr>
            <w:tcW w:w="3570" w:type="dxa"/>
          </w:tcPr>
          <w:p w14:paraId="51B74D19" w14:textId="77777777" w:rsidR="00484F1C" w:rsidRPr="004749D4" w:rsidRDefault="008D44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B5BF1">
              <w:rPr>
                <w:rFonts w:ascii="ＭＳ 明朝" w:eastAsia="ＭＳ 明朝" w:hAnsi="ＭＳ 明朝" w:hint="eastAsia"/>
                <w:spacing w:val="177"/>
                <w:kern w:val="0"/>
                <w:sz w:val="22"/>
                <w:szCs w:val="22"/>
                <w:fitText w:val="2520" w:id="2"/>
              </w:rPr>
              <w:t>歳入決算</w:t>
            </w:r>
            <w:r w:rsidRPr="00AB5BF1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2520" w:id="2"/>
              </w:rPr>
              <w:t>額</w:t>
            </w:r>
          </w:p>
        </w:tc>
        <w:tc>
          <w:tcPr>
            <w:tcW w:w="2940" w:type="dxa"/>
          </w:tcPr>
          <w:p w14:paraId="00159E23" w14:textId="05F1099B" w:rsidR="00484F1C" w:rsidRPr="004749D4" w:rsidRDefault="00F468B0" w:rsidP="004749D4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696,874,413,143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58606753" w14:textId="7F9F0B63" w:rsidR="00484F1C" w:rsidRPr="004749D4" w:rsidRDefault="00F468B0" w:rsidP="004749D4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696,012,035,251　</w:t>
            </w:r>
          </w:p>
        </w:tc>
        <w:tc>
          <w:tcPr>
            <w:tcW w:w="2940" w:type="dxa"/>
          </w:tcPr>
          <w:p w14:paraId="0568C75B" w14:textId="05EDA8E3" w:rsidR="00484F1C" w:rsidRPr="004749D4" w:rsidRDefault="00F468B0" w:rsidP="004749D4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862,377,892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484F1C" w14:paraId="67E6F5C1" w14:textId="77777777">
        <w:tc>
          <w:tcPr>
            <w:tcW w:w="3570" w:type="dxa"/>
          </w:tcPr>
          <w:p w14:paraId="6D9AADFA" w14:textId="77777777" w:rsidR="00484F1C" w:rsidRPr="004749D4" w:rsidRDefault="008D44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B5BF1">
              <w:rPr>
                <w:rFonts w:ascii="ＭＳ 明朝" w:eastAsia="ＭＳ 明朝" w:hAnsi="ＭＳ 明朝" w:hint="eastAsia"/>
                <w:spacing w:val="177"/>
                <w:kern w:val="0"/>
                <w:sz w:val="22"/>
                <w:szCs w:val="22"/>
                <w:fitText w:val="2520" w:id="3"/>
              </w:rPr>
              <w:t>歳出決算</w:t>
            </w:r>
            <w:r w:rsidRPr="00AB5BF1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2520" w:id="3"/>
              </w:rPr>
              <w:t>額</w:t>
            </w:r>
          </w:p>
        </w:tc>
        <w:tc>
          <w:tcPr>
            <w:tcW w:w="2940" w:type="dxa"/>
          </w:tcPr>
          <w:p w14:paraId="62113E56" w14:textId="0B0A3004" w:rsidR="00484F1C" w:rsidRPr="004749D4" w:rsidRDefault="00F468B0" w:rsidP="004749D4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672,555,832,478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4A916672" w14:textId="1384D2FF" w:rsidR="00484F1C" w:rsidRPr="004749D4" w:rsidRDefault="00F468B0" w:rsidP="004749D4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678,412,428,518　</w:t>
            </w:r>
          </w:p>
        </w:tc>
        <w:tc>
          <w:tcPr>
            <w:tcW w:w="2940" w:type="dxa"/>
          </w:tcPr>
          <w:p w14:paraId="47141142" w14:textId="0974AD23" w:rsidR="00484F1C" w:rsidRPr="004749D4" w:rsidRDefault="00F468B0" w:rsidP="004749D4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△</w:t>
            </w: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5,856,596,040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484F1C" w14:paraId="17F4FCE9" w14:textId="77777777">
        <w:tc>
          <w:tcPr>
            <w:tcW w:w="3570" w:type="dxa"/>
          </w:tcPr>
          <w:p w14:paraId="226ED2B8" w14:textId="77777777" w:rsidR="00484F1C" w:rsidRPr="004749D4" w:rsidRDefault="008D44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B5BF1">
              <w:rPr>
                <w:rFonts w:ascii="ＭＳ 明朝" w:eastAsia="ＭＳ 明朝" w:hAnsi="ＭＳ 明朝" w:hint="eastAsia"/>
                <w:spacing w:val="81"/>
                <w:kern w:val="0"/>
                <w:sz w:val="22"/>
                <w:szCs w:val="22"/>
                <w:fitText w:val="2520" w:id="4"/>
              </w:rPr>
              <w:t>歳入歳出差引</w:t>
            </w:r>
            <w:r w:rsidRPr="00AB5BF1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  <w:fitText w:val="2520" w:id="4"/>
              </w:rPr>
              <w:t>額</w:t>
            </w:r>
          </w:p>
        </w:tc>
        <w:tc>
          <w:tcPr>
            <w:tcW w:w="2940" w:type="dxa"/>
          </w:tcPr>
          <w:p w14:paraId="10969C03" w14:textId="20E0BF7B" w:rsidR="00484F1C" w:rsidRPr="004749D4" w:rsidRDefault="00F468B0" w:rsidP="004749D4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24,318,580,665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7CEBD748" w14:textId="699F4831" w:rsidR="00484F1C" w:rsidRPr="004749D4" w:rsidRDefault="00F468B0" w:rsidP="004749D4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17,599,606,733　</w:t>
            </w:r>
          </w:p>
        </w:tc>
        <w:tc>
          <w:tcPr>
            <w:tcW w:w="2940" w:type="dxa"/>
          </w:tcPr>
          <w:p w14:paraId="7EAEEE32" w14:textId="5C22D2AF" w:rsidR="00484F1C" w:rsidRPr="004749D4" w:rsidRDefault="00F468B0" w:rsidP="004749D4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6,718,973,932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484F1C" w14:paraId="28A5DABC" w14:textId="77777777">
        <w:tc>
          <w:tcPr>
            <w:tcW w:w="3570" w:type="dxa"/>
          </w:tcPr>
          <w:p w14:paraId="2C973D27" w14:textId="77777777" w:rsidR="00484F1C" w:rsidRPr="004749D4" w:rsidRDefault="008D44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翌年度へ繰り越すべき財源</w:t>
            </w:r>
          </w:p>
        </w:tc>
        <w:tc>
          <w:tcPr>
            <w:tcW w:w="2940" w:type="dxa"/>
          </w:tcPr>
          <w:p w14:paraId="4111D816" w14:textId="691E83BC" w:rsidR="00484F1C" w:rsidRPr="004749D4" w:rsidRDefault="00F468B0" w:rsidP="004749D4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7,953,847,076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649B9271" w14:textId="1EA16B8D" w:rsidR="00484F1C" w:rsidRPr="004749D4" w:rsidRDefault="00F468B0" w:rsidP="004749D4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4,363,135,161　</w:t>
            </w:r>
          </w:p>
        </w:tc>
        <w:tc>
          <w:tcPr>
            <w:tcW w:w="2940" w:type="dxa"/>
          </w:tcPr>
          <w:p w14:paraId="3F4DD9B5" w14:textId="3EF95B8A" w:rsidR="00484F1C" w:rsidRPr="004749D4" w:rsidRDefault="00F468B0" w:rsidP="004749D4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3,590,711,915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484F1C" w14:paraId="04E09876" w14:textId="77777777">
        <w:tc>
          <w:tcPr>
            <w:tcW w:w="3570" w:type="dxa"/>
          </w:tcPr>
          <w:p w14:paraId="7DC519F0" w14:textId="77777777" w:rsidR="00484F1C" w:rsidRPr="004749D4" w:rsidRDefault="008D44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B5BF1">
              <w:rPr>
                <w:rFonts w:ascii="ＭＳ 明朝" w:eastAsia="ＭＳ 明朝" w:hAnsi="ＭＳ 明朝" w:hint="eastAsia"/>
                <w:spacing w:val="177"/>
                <w:kern w:val="0"/>
                <w:sz w:val="22"/>
                <w:szCs w:val="22"/>
                <w:fitText w:val="2520" w:id="5"/>
              </w:rPr>
              <w:t>実質収支</w:t>
            </w:r>
            <w:r w:rsidRPr="00AB5BF1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2520" w:id="5"/>
              </w:rPr>
              <w:t>額</w:t>
            </w:r>
          </w:p>
        </w:tc>
        <w:tc>
          <w:tcPr>
            <w:tcW w:w="2940" w:type="dxa"/>
          </w:tcPr>
          <w:p w14:paraId="0D80FC82" w14:textId="52B0AA06" w:rsidR="00484F1C" w:rsidRPr="004749D4" w:rsidRDefault="00F468B0" w:rsidP="004749D4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16,364,733,589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2863C57E" w14:textId="31A7BB58" w:rsidR="00484F1C" w:rsidRPr="004749D4" w:rsidRDefault="00F468B0" w:rsidP="004749D4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13,236,471,572　</w:t>
            </w:r>
          </w:p>
        </w:tc>
        <w:tc>
          <w:tcPr>
            <w:tcW w:w="2940" w:type="dxa"/>
          </w:tcPr>
          <w:p w14:paraId="169C4A71" w14:textId="7F39A069" w:rsidR="00484F1C" w:rsidRPr="004749D4" w:rsidRDefault="00F468B0" w:rsidP="004749D4">
            <w:pPr>
              <w:wordWrap w:val="0"/>
              <w:spacing w:beforeLines="50" w:before="180" w:afterLines="50" w:after="180"/>
              <w:ind w:right="2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3,128,262,017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14:paraId="37459E51" w14:textId="77777777" w:rsidR="00484F1C" w:rsidRDefault="00484F1C">
      <w:pPr>
        <w:spacing w:line="302" w:lineRule="exact"/>
        <w:rPr>
          <w:rFonts w:ascii="ＭＳ ゴシック" w:eastAsia="ＭＳ ゴシック" w:hAnsi="ＭＳ ゴシック"/>
        </w:rPr>
      </w:pPr>
    </w:p>
    <w:p w14:paraId="0F4CB178" w14:textId="2E8604A2" w:rsidR="00F468B0" w:rsidRPr="00F468B0" w:rsidRDefault="00F468B0" w:rsidP="00F06931">
      <w:pPr>
        <w:overflowPunct w:val="0"/>
        <w:ind w:leftChars="200" w:left="420" w:firstLineChars="100" w:firstLine="200"/>
        <w:jc w:val="left"/>
        <w:textAlignment w:val="baseline"/>
        <w:rPr>
          <w:rFonts w:ascii="ＭＳ 明朝" w:eastAsia="ＭＳ 明朝" w:hAnsi="Times New Roman"/>
          <w:color w:val="000000"/>
          <w:spacing w:val="12"/>
          <w:kern w:val="0"/>
          <w:szCs w:val="21"/>
        </w:rPr>
      </w:pP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令和３年度一般会計の歳入決算額は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6,968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億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7,441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3,143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円で、前年度の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6,960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億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1,203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5,251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円に比較し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8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億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6,237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7,892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(0.1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％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)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の増</w:t>
      </w:r>
      <w:r w:rsidR="00F06931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と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なった。</w:t>
      </w:r>
    </w:p>
    <w:p w14:paraId="0C4109DC" w14:textId="666C8999" w:rsidR="00F468B0" w:rsidRPr="00F468B0" w:rsidRDefault="00F468B0" w:rsidP="00F468B0">
      <w:pPr>
        <w:overflowPunct w:val="0"/>
        <w:textAlignment w:val="baseline"/>
        <w:rPr>
          <w:rFonts w:ascii="ＭＳ 明朝" w:eastAsia="ＭＳ 明朝" w:hAnsi="Times New Roman"/>
          <w:color w:val="000000"/>
          <w:spacing w:val="12"/>
          <w:kern w:val="0"/>
          <w:szCs w:val="21"/>
        </w:rPr>
      </w:pP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 xml:space="preserve">　　　また、歳出決算額は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6,725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億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5,583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2,478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円で、前年度の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6,784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億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1,242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8,518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円に比較し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58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億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5,659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6,040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(0.9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％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)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の減となった。</w:t>
      </w:r>
    </w:p>
    <w:p w14:paraId="41E137C7" w14:textId="785B892C" w:rsidR="00F24BC9" w:rsidRDefault="00F468B0" w:rsidP="00F24BC9">
      <w:pPr>
        <w:overflowPunct w:val="0"/>
        <w:ind w:left="1600" w:hangingChars="800" w:hanging="160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 xml:space="preserve">　　　この結果、歳入歳出差引額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243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億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1,858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665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円から翌年度へ繰り越すべき財源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79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億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5,384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7,076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円を控除した令和３年度の実質収支額は</w:t>
      </w:r>
      <w:r w:rsidR="00F24BC9">
        <w:rPr>
          <w:rFonts w:ascii="ＭＳ 明朝" w:eastAsia="ＭＳ 明朝" w:hAnsi="ＭＳ 明朝" w:cs="ＭＳ 明朝" w:hint="eastAsia"/>
          <w:color w:val="000000"/>
          <w:kern w:val="0"/>
          <w:sz w:val="20"/>
        </w:rPr>
        <w:t xml:space="preserve">、　</w:t>
      </w:r>
    </w:p>
    <w:p w14:paraId="1EB7190A" w14:textId="7825978B" w:rsidR="00F468B0" w:rsidRPr="00F468B0" w:rsidRDefault="00F468B0" w:rsidP="00F24BC9">
      <w:pPr>
        <w:overflowPunct w:val="0"/>
        <w:ind w:leftChars="200" w:left="1620" w:hangingChars="600" w:hanging="1200"/>
        <w:textAlignment w:val="baseline"/>
        <w:rPr>
          <w:rFonts w:ascii="ＭＳ 明朝" w:eastAsia="ＭＳ 明朝" w:hAnsi="Times New Roman"/>
          <w:color w:val="000000"/>
          <w:spacing w:val="12"/>
          <w:kern w:val="0"/>
          <w:szCs w:val="21"/>
        </w:rPr>
      </w:pP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163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億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6,473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3,589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円となり、前年度の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132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億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3,647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1,572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円に比較し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31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億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2,826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2,017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</w:t>
      </w:r>
      <w:r w:rsidRPr="00F468B0">
        <w:rPr>
          <w:rFonts w:ascii="ＭＳ 明朝" w:eastAsia="ＭＳ 明朝" w:hAnsi="ＭＳ 明朝" w:cs="ＭＳ 明朝"/>
          <w:color w:val="000000"/>
          <w:kern w:val="0"/>
          <w:sz w:val="20"/>
        </w:rPr>
        <w:t>(23.6%)</w:t>
      </w:r>
      <w:r w:rsidRPr="00F468B0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の増となった。</w:t>
      </w:r>
    </w:p>
    <w:p w14:paraId="6A0A6306" w14:textId="2479AFE9" w:rsidR="00484F1C" w:rsidRDefault="00484F1C">
      <w:pPr>
        <w:ind w:leftChars="100" w:left="210"/>
        <w:rPr>
          <w:rFonts w:ascii="ＭＳ ゴシック" w:eastAsia="ＭＳ ゴシック" w:hAnsi="ＭＳ ゴシック"/>
        </w:rPr>
      </w:pPr>
    </w:p>
    <w:p w14:paraId="2B85CB8D" w14:textId="77777777" w:rsidR="00484F1C" w:rsidRDefault="008D448D">
      <w:pPr>
        <w:spacing w:line="302" w:lineRule="exact"/>
      </w:pPr>
      <w:r>
        <w:rPr>
          <w:rFonts w:ascii="ＭＳ 明朝" w:eastAsia="ＭＳ 明朝" w:hAnsi="ＭＳ 明朝" w:hint="eastAsia"/>
          <w:color w:val="000000"/>
          <w:sz w:val="22"/>
        </w:rPr>
        <w:lastRenderedPageBreak/>
        <w:t xml:space="preserve">　</w:t>
      </w:r>
      <w:r>
        <w:rPr>
          <w:rFonts w:ascii="ＭＳ ゴシック" w:eastAsia="ＭＳ 明朝" w:hAnsi="ＭＳ ゴシック" w:hint="eastAsia"/>
          <w:b/>
          <w:color w:val="000000"/>
          <w:sz w:val="22"/>
        </w:rPr>
        <w:t>(2)</w:t>
      </w:r>
      <w:r>
        <w:rPr>
          <w:rFonts w:ascii="ＭＳ 明朝" w:eastAsia="ＭＳ ゴシック" w:hAnsi="ＭＳ 明朝" w:hint="eastAsia"/>
          <w:b/>
          <w:color w:val="000000"/>
          <w:sz w:val="22"/>
        </w:rPr>
        <w:t xml:space="preserve">　特別会計</w:t>
      </w:r>
    </w:p>
    <w:p w14:paraId="46DEA90E" w14:textId="77777777" w:rsidR="00484F1C" w:rsidRDefault="008D448D">
      <w:pPr>
        <w:spacing w:line="302" w:lineRule="exact"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　　　　　　　　　　　　　　　　　　　　　　　　　　　　　　　　　　　　　　　　　　　　　　　　　　　　　　　　　　　　　　　　　　（単位：円）</w:t>
      </w:r>
    </w:p>
    <w:tbl>
      <w:tblPr>
        <w:tblStyle w:val="1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3570"/>
        <w:gridCol w:w="2940"/>
        <w:gridCol w:w="2940"/>
        <w:gridCol w:w="2940"/>
      </w:tblGrid>
      <w:tr w:rsidR="00484F1C" w14:paraId="5E64A20E" w14:textId="77777777" w:rsidTr="004749D4">
        <w:trPr>
          <w:trHeight w:val="376"/>
        </w:trPr>
        <w:tc>
          <w:tcPr>
            <w:tcW w:w="3570" w:type="dxa"/>
          </w:tcPr>
          <w:p w14:paraId="670846D7" w14:textId="77777777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区　　　　分</w:t>
            </w:r>
          </w:p>
        </w:tc>
        <w:tc>
          <w:tcPr>
            <w:tcW w:w="2940" w:type="dxa"/>
          </w:tcPr>
          <w:p w14:paraId="43928E42" w14:textId="05713AC8" w:rsidR="00F468B0" w:rsidRPr="004749D4" w:rsidRDefault="00F468B0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令和３年度</w:t>
            </w:r>
          </w:p>
        </w:tc>
        <w:tc>
          <w:tcPr>
            <w:tcW w:w="2940" w:type="dxa"/>
          </w:tcPr>
          <w:p w14:paraId="68683FE2" w14:textId="00323073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令和２年度</w:t>
            </w:r>
          </w:p>
        </w:tc>
        <w:tc>
          <w:tcPr>
            <w:tcW w:w="2940" w:type="dxa"/>
          </w:tcPr>
          <w:p w14:paraId="0267AD01" w14:textId="77777777" w:rsidR="00484F1C" w:rsidRPr="004749D4" w:rsidRDefault="008D448D" w:rsidP="004749D4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749D4">
              <w:rPr>
                <w:rFonts w:ascii="ＭＳ 明朝" w:eastAsia="ＭＳ 明朝" w:hAnsi="ＭＳ 明朝" w:hint="eastAsia"/>
                <w:sz w:val="22"/>
                <w:szCs w:val="22"/>
              </w:rPr>
              <w:t>比 較 増 減 額</w:t>
            </w:r>
          </w:p>
        </w:tc>
      </w:tr>
      <w:tr w:rsidR="00484F1C" w14:paraId="7419ED32" w14:textId="77777777">
        <w:tc>
          <w:tcPr>
            <w:tcW w:w="3570" w:type="dxa"/>
          </w:tcPr>
          <w:p w14:paraId="55A9D0BF" w14:textId="77777777" w:rsidR="00484F1C" w:rsidRPr="004749D4" w:rsidRDefault="008D44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  <w:spacing w:val="280"/>
                <w:kern w:val="0"/>
                <w:fitText w:val="2520" w:id="6"/>
              </w:rPr>
              <w:t>予算現</w:t>
            </w:r>
            <w:r w:rsidRPr="004749D4">
              <w:rPr>
                <w:rFonts w:ascii="ＭＳ 明朝" w:eastAsia="ＭＳ 明朝" w:hAnsi="ＭＳ 明朝" w:hint="eastAsia"/>
                <w:kern w:val="0"/>
                <w:fitText w:val="2520" w:id="6"/>
              </w:rPr>
              <w:t>額</w:t>
            </w:r>
          </w:p>
        </w:tc>
        <w:tc>
          <w:tcPr>
            <w:tcW w:w="2940" w:type="dxa"/>
          </w:tcPr>
          <w:p w14:paraId="6EBA222D" w14:textId="507EB87C" w:rsidR="00484F1C" w:rsidRPr="004749D4" w:rsidRDefault="00F468B0" w:rsidP="004749D4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250,634,601,000</w:t>
            </w:r>
            <w:r w:rsidR="008D448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75BDFCAC" w14:textId="613971BB" w:rsidR="00484F1C" w:rsidRPr="004749D4" w:rsidRDefault="008D448D" w:rsidP="004749D4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274,387,801,460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14935B15" w14:textId="0E5347F8" w:rsidR="00484F1C" w:rsidRPr="004749D4" w:rsidRDefault="008D448D" w:rsidP="004749D4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△</w:t>
            </w: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23,753,200,460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484F1C" w14:paraId="3EE8100B" w14:textId="77777777">
        <w:tc>
          <w:tcPr>
            <w:tcW w:w="3570" w:type="dxa"/>
          </w:tcPr>
          <w:p w14:paraId="21AD9CB0" w14:textId="77777777" w:rsidR="00484F1C" w:rsidRPr="004749D4" w:rsidRDefault="008D44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  <w:spacing w:val="184"/>
                <w:kern w:val="0"/>
                <w:fitText w:val="2520" w:id="7"/>
              </w:rPr>
              <w:t>歳入決算</w:t>
            </w:r>
            <w:r w:rsidRPr="004749D4">
              <w:rPr>
                <w:rFonts w:ascii="ＭＳ 明朝" w:eastAsia="ＭＳ 明朝" w:hAnsi="ＭＳ 明朝" w:hint="eastAsia"/>
                <w:kern w:val="0"/>
                <w:fitText w:val="2520" w:id="7"/>
              </w:rPr>
              <w:t>額</w:t>
            </w:r>
          </w:p>
        </w:tc>
        <w:tc>
          <w:tcPr>
            <w:tcW w:w="2940" w:type="dxa"/>
          </w:tcPr>
          <w:p w14:paraId="1C60D9CA" w14:textId="13E5EC41" w:rsidR="00484F1C" w:rsidRPr="004749D4" w:rsidRDefault="00F468B0" w:rsidP="004749D4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252,043,507,721</w:t>
            </w:r>
            <w:r w:rsidR="008D448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4A8FE9A8" w14:textId="73CCED5F" w:rsidR="00484F1C" w:rsidRPr="004749D4" w:rsidRDefault="008D448D" w:rsidP="004749D4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275,764,433,403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0E03B29E" w14:textId="2BFCB78F" w:rsidR="00484F1C" w:rsidRPr="004749D4" w:rsidRDefault="008D448D" w:rsidP="004749D4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△</w:t>
            </w: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23,720,925,682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484F1C" w14:paraId="49FA8EEC" w14:textId="77777777">
        <w:tc>
          <w:tcPr>
            <w:tcW w:w="3570" w:type="dxa"/>
          </w:tcPr>
          <w:p w14:paraId="67BC5C1F" w14:textId="77777777" w:rsidR="00484F1C" w:rsidRPr="004749D4" w:rsidRDefault="008D44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  <w:spacing w:val="184"/>
                <w:kern w:val="0"/>
                <w:fitText w:val="2520" w:id="8"/>
              </w:rPr>
              <w:t>歳出決算</w:t>
            </w:r>
            <w:r w:rsidRPr="004749D4">
              <w:rPr>
                <w:rFonts w:ascii="ＭＳ 明朝" w:eastAsia="ＭＳ 明朝" w:hAnsi="ＭＳ 明朝" w:hint="eastAsia"/>
                <w:kern w:val="0"/>
                <w:fitText w:val="2520" w:id="8"/>
              </w:rPr>
              <w:t>額</w:t>
            </w:r>
          </w:p>
        </w:tc>
        <w:tc>
          <w:tcPr>
            <w:tcW w:w="2940" w:type="dxa"/>
          </w:tcPr>
          <w:p w14:paraId="40270134" w14:textId="29EAFCA3" w:rsidR="00484F1C" w:rsidRPr="004749D4" w:rsidRDefault="00F468B0" w:rsidP="004749D4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246,683,856,123</w:t>
            </w:r>
            <w:r w:rsidR="008D448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33660FF8" w14:textId="17BB3892" w:rsidR="00484F1C" w:rsidRPr="004749D4" w:rsidRDefault="008D448D" w:rsidP="004749D4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271,279,886,291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6D7F5C08" w14:textId="191AA0D9" w:rsidR="00484F1C" w:rsidRPr="004749D4" w:rsidRDefault="008D448D" w:rsidP="004749D4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△</w:t>
            </w: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24,596,030,168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484F1C" w14:paraId="189A3582" w14:textId="77777777">
        <w:tc>
          <w:tcPr>
            <w:tcW w:w="3570" w:type="dxa"/>
          </w:tcPr>
          <w:p w14:paraId="2C49E2DB" w14:textId="77777777" w:rsidR="00484F1C" w:rsidRPr="004749D4" w:rsidRDefault="008D44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  <w:spacing w:val="87"/>
                <w:kern w:val="0"/>
                <w:fitText w:val="2520" w:id="9"/>
              </w:rPr>
              <w:t>歳入歳出差引</w:t>
            </w:r>
            <w:r w:rsidRPr="004749D4">
              <w:rPr>
                <w:rFonts w:ascii="ＭＳ 明朝" w:eastAsia="ＭＳ 明朝" w:hAnsi="ＭＳ 明朝" w:hint="eastAsia"/>
                <w:spacing w:val="3"/>
                <w:kern w:val="0"/>
                <w:fitText w:val="2520" w:id="9"/>
              </w:rPr>
              <w:t>額</w:t>
            </w:r>
          </w:p>
        </w:tc>
        <w:tc>
          <w:tcPr>
            <w:tcW w:w="2940" w:type="dxa"/>
          </w:tcPr>
          <w:p w14:paraId="2990AD59" w14:textId="36EAC9C3" w:rsidR="00484F1C" w:rsidRPr="004749D4" w:rsidRDefault="00F468B0" w:rsidP="004749D4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5,359,651,598</w:t>
            </w:r>
            <w:r w:rsidR="008D448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2E56F53E" w14:textId="0475F19D" w:rsidR="00484F1C" w:rsidRPr="004749D4" w:rsidRDefault="008D448D" w:rsidP="004749D4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4,484,547,112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590B110E" w14:textId="2D996BA4" w:rsidR="00484F1C" w:rsidRPr="004749D4" w:rsidRDefault="008D448D" w:rsidP="004749D4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875,104,486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484F1C" w14:paraId="14E81E3C" w14:textId="77777777">
        <w:tc>
          <w:tcPr>
            <w:tcW w:w="3570" w:type="dxa"/>
          </w:tcPr>
          <w:p w14:paraId="6F037385" w14:textId="77777777" w:rsidR="00484F1C" w:rsidRPr="004749D4" w:rsidRDefault="008D44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</w:rPr>
              <w:t>翌年度へ繰り越すべき財源</w:t>
            </w:r>
          </w:p>
        </w:tc>
        <w:tc>
          <w:tcPr>
            <w:tcW w:w="2940" w:type="dxa"/>
          </w:tcPr>
          <w:p w14:paraId="7273B777" w14:textId="684B21CB" w:rsidR="00484F1C" w:rsidRPr="004749D4" w:rsidRDefault="00F468B0" w:rsidP="004749D4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212,220</w:t>
            </w:r>
            <w:r w:rsidR="008D448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5C523DB3" w14:textId="3BC2CCD5" w:rsidR="00484F1C" w:rsidRPr="004749D4" w:rsidRDefault="008D448D" w:rsidP="004749D4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28,500,000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5A15E467" w14:textId="71C33F01" w:rsidR="00484F1C" w:rsidRPr="004749D4" w:rsidRDefault="008D448D" w:rsidP="004749D4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△</w:t>
            </w: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28,287,780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484F1C" w14:paraId="7FC8E8E3" w14:textId="77777777">
        <w:tc>
          <w:tcPr>
            <w:tcW w:w="3570" w:type="dxa"/>
          </w:tcPr>
          <w:p w14:paraId="27DC9CF8" w14:textId="77777777" w:rsidR="00484F1C" w:rsidRPr="004749D4" w:rsidRDefault="008D44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hint="eastAsia"/>
                <w:spacing w:val="184"/>
                <w:kern w:val="0"/>
                <w:fitText w:val="2520" w:id="10"/>
              </w:rPr>
              <w:t>実質収支</w:t>
            </w:r>
            <w:r w:rsidRPr="004749D4">
              <w:rPr>
                <w:rFonts w:ascii="ＭＳ 明朝" w:eastAsia="ＭＳ 明朝" w:hAnsi="ＭＳ 明朝" w:hint="eastAsia"/>
                <w:kern w:val="0"/>
                <w:fitText w:val="2520" w:id="10"/>
              </w:rPr>
              <w:t>額</w:t>
            </w:r>
          </w:p>
        </w:tc>
        <w:tc>
          <w:tcPr>
            <w:tcW w:w="2940" w:type="dxa"/>
          </w:tcPr>
          <w:p w14:paraId="557EA046" w14:textId="255C4E6D" w:rsidR="00484F1C" w:rsidRPr="004749D4" w:rsidRDefault="00F468B0" w:rsidP="004749D4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5,359,439,378</w:t>
            </w:r>
            <w:r w:rsidR="008D448D"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75D77086" w14:textId="3B38D515" w:rsidR="00484F1C" w:rsidRPr="004749D4" w:rsidRDefault="008D448D" w:rsidP="004749D4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4,456,047,112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</w:tcPr>
          <w:p w14:paraId="6504AF60" w14:textId="6A54EDB1" w:rsidR="00484F1C" w:rsidRPr="004749D4" w:rsidRDefault="008D448D" w:rsidP="004749D4">
            <w:pPr>
              <w:wordWrap w:val="0"/>
              <w:spacing w:beforeLines="50" w:before="180" w:afterLines="50" w:after="180"/>
              <w:ind w:right="220"/>
              <w:jc w:val="right"/>
              <w:rPr>
                <w:rFonts w:ascii="ＭＳ 明朝" w:eastAsia="ＭＳ 明朝" w:hAnsi="ＭＳ 明朝"/>
              </w:rPr>
            </w:pPr>
            <w:r w:rsidRPr="004749D4">
              <w:rPr>
                <w:rFonts w:ascii="ＭＳ 明朝" w:eastAsia="ＭＳ 明朝" w:hAnsi="ＭＳ 明朝" w:cs="ＭＳ Ｐゴシック"/>
                <w:sz w:val="22"/>
                <w:szCs w:val="22"/>
              </w:rPr>
              <w:t>903,392,266</w:t>
            </w:r>
            <w:r w:rsidRPr="004749D4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14:paraId="1F786BE2" w14:textId="77777777" w:rsidR="00F24BC9" w:rsidRDefault="00F24BC9" w:rsidP="0048302B">
      <w:pPr>
        <w:overflowPunct w:val="0"/>
        <w:ind w:leftChars="300" w:left="630" w:firstLineChars="100" w:firstLine="2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</w:p>
    <w:p w14:paraId="622F0CFD" w14:textId="68ABEDC8" w:rsidR="008D448D" w:rsidRPr="008D448D" w:rsidRDefault="008D448D" w:rsidP="0048302B">
      <w:pPr>
        <w:overflowPunct w:val="0"/>
        <w:adjustRightInd w:val="0"/>
        <w:ind w:leftChars="200" w:left="420" w:firstLineChars="100" w:firstLine="200"/>
        <w:jc w:val="left"/>
        <w:textAlignment w:val="baseline"/>
        <w:rPr>
          <w:rFonts w:ascii="ＭＳ 明朝" w:eastAsia="ＭＳ 明朝" w:hAnsi="Times New Roman"/>
          <w:color w:val="000000"/>
          <w:spacing w:val="12"/>
          <w:kern w:val="0"/>
          <w:szCs w:val="21"/>
        </w:rPr>
      </w:pP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令和３年度特別会計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(17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特別会計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)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の歳入決算額は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2,520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億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4,350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7,721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円で、前年度の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2,757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億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6,443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3,403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円に比較し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237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億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2,092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5,682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(8.6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％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)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の減となった。</w:t>
      </w:r>
    </w:p>
    <w:p w14:paraId="42123FAB" w14:textId="505EF78C" w:rsidR="008D448D" w:rsidRPr="008D448D" w:rsidRDefault="008D448D" w:rsidP="0048302B">
      <w:pPr>
        <w:overflowPunct w:val="0"/>
        <w:adjustRightInd w:val="0"/>
        <w:ind w:firstLineChars="300" w:firstLine="600"/>
        <w:textAlignment w:val="baseline"/>
        <w:rPr>
          <w:rFonts w:ascii="ＭＳ 明朝" w:eastAsia="ＭＳ 明朝" w:hAnsi="Times New Roman"/>
          <w:color w:val="000000"/>
          <w:spacing w:val="12"/>
          <w:kern w:val="0"/>
          <w:szCs w:val="21"/>
        </w:rPr>
      </w:pP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また、歳出決算額は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2,466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億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8,385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6,123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円で、前年度の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2,712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億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7,988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6,291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円に比較し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245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億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9,603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168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(9.1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％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)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の減となった。</w:t>
      </w:r>
    </w:p>
    <w:p w14:paraId="0D622C66" w14:textId="6E00A1FD" w:rsidR="00484F1C" w:rsidRDefault="008D448D" w:rsidP="00570176">
      <w:pPr>
        <w:adjustRightInd w:val="0"/>
        <w:spacing w:line="302" w:lineRule="exact"/>
        <w:ind w:left="400" w:hangingChars="200" w:hanging="400"/>
        <w:jc w:val="left"/>
        <w:rPr>
          <w:rFonts w:ascii="ＭＳ ゴシック" w:eastAsia="ＭＳ ゴシック" w:hAnsi="ＭＳ ゴシック"/>
        </w:rPr>
      </w:pP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 xml:space="preserve">　　</w:t>
      </w:r>
      <w:r w:rsidR="0048302B">
        <w:rPr>
          <w:rFonts w:ascii="ＭＳ 明朝" w:eastAsia="ＭＳ 明朝" w:hAnsi="ＭＳ 明朝" w:cs="ＭＳ 明朝" w:hint="eastAsia"/>
          <w:color w:val="000000"/>
          <w:kern w:val="0"/>
          <w:sz w:val="20"/>
        </w:rPr>
        <w:t xml:space="preserve">　</w:t>
      </w:r>
      <w:r w:rsidRPr="00570176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この結果、歳入歳出差引額</w:t>
      </w:r>
      <w:r w:rsidRPr="00570176">
        <w:rPr>
          <w:rFonts w:ascii="ＭＳ 明朝" w:eastAsia="ＭＳ 明朝" w:hAnsi="ＭＳ 明朝" w:cs="ＭＳ 明朝"/>
          <w:color w:val="000000"/>
          <w:kern w:val="0"/>
          <w:sz w:val="20"/>
        </w:rPr>
        <w:t>53</w:t>
      </w:r>
      <w:r w:rsidRPr="00570176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億</w:t>
      </w:r>
      <w:r w:rsidRPr="00570176">
        <w:rPr>
          <w:rFonts w:ascii="ＭＳ 明朝" w:eastAsia="ＭＳ 明朝" w:hAnsi="ＭＳ 明朝" w:cs="ＭＳ 明朝"/>
          <w:color w:val="000000"/>
          <w:kern w:val="0"/>
          <w:sz w:val="20"/>
        </w:rPr>
        <w:t>5,965</w:t>
      </w:r>
      <w:r w:rsidRPr="00570176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570176">
        <w:rPr>
          <w:rFonts w:ascii="ＭＳ 明朝" w:eastAsia="ＭＳ 明朝" w:hAnsi="ＭＳ 明朝" w:cs="ＭＳ 明朝"/>
          <w:color w:val="000000"/>
          <w:kern w:val="0"/>
          <w:sz w:val="20"/>
        </w:rPr>
        <w:t>1,598</w:t>
      </w:r>
      <w:r w:rsidRPr="00570176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円から翌年度へ繰り越すべき財源</w:t>
      </w:r>
      <w:r w:rsidRPr="00570176">
        <w:rPr>
          <w:rFonts w:ascii="ＭＳ 明朝" w:eastAsia="ＭＳ 明朝" w:hAnsi="ＭＳ 明朝" w:cs="ＭＳ 明朝"/>
          <w:color w:val="000000"/>
          <w:kern w:val="0"/>
          <w:sz w:val="20"/>
        </w:rPr>
        <w:t>21</w:t>
      </w:r>
      <w:r w:rsidRPr="00570176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570176">
        <w:rPr>
          <w:rFonts w:ascii="ＭＳ 明朝" w:eastAsia="ＭＳ 明朝" w:hAnsi="ＭＳ 明朝" w:cs="ＭＳ 明朝"/>
          <w:color w:val="000000"/>
          <w:kern w:val="0"/>
          <w:sz w:val="20"/>
        </w:rPr>
        <w:t>2,220</w:t>
      </w:r>
      <w:r w:rsidRPr="00570176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円を控除した令和３年度の実質収支</w:t>
      </w:r>
      <w:r w:rsidR="00570176" w:rsidRPr="00570176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額</w:t>
      </w:r>
      <w:r w:rsidRPr="00570176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は、</w:t>
      </w:r>
      <w:r w:rsidRPr="00570176">
        <w:rPr>
          <w:rFonts w:ascii="ＭＳ 明朝" w:eastAsia="ＭＳ 明朝" w:hAnsi="ＭＳ 明朝" w:cs="ＭＳ 明朝"/>
          <w:color w:val="000000"/>
          <w:kern w:val="0"/>
          <w:sz w:val="20"/>
        </w:rPr>
        <w:t>53</w:t>
      </w:r>
      <w:r w:rsidRPr="00570176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億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5,943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9,378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円となり、前年度の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44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億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5,604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7,112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円に比較し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9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億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339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万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2,266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円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(20.3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％</w:t>
      </w:r>
      <w:r w:rsidRPr="008D448D">
        <w:rPr>
          <w:rFonts w:ascii="ＭＳ 明朝" w:eastAsia="ＭＳ 明朝" w:hAnsi="ＭＳ 明朝" w:cs="ＭＳ 明朝"/>
          <w:color w:val="000000"/>
          <w:kern w:val="0"/>
          <w:sz w:val="20"/>
        </w:rPr>
        <w:t>)</w:t>
      </w:r>
      <w:r w:rsidRPr="008D448D">
        <w:rPr>
          <w:rFonts w:ascii="ＭＳ 明朝" w:eastAsia="ＭＳ 明朝" w:hAnsi="ＭＳ 明朝" w:cs="ＭＳ 明朝" w:hint="eastAsia"/>
          <w:color w:val="000000"/>
          <w:kern w:val="0"/>
          <w:sz w:val="20"/>
        </w:rPr>
        <w:t>の増となった。</w:t>
      </w:r>
    </w:p>
    <w:sectPr w:rsidR="00484F1C" w:rsidSect="00F06931">
      <w:footerReference w:type="default" r:id="rId7"/>
      <w:pgSz w:w="16838" w:h="11906" w:orient="landscape" w:code="9"/>
      <w:pgMar w:top="1418" w:right="1418" w:bottom="1418" w:left="1701" w:header="851" w:footer="567" w:gutter="0"/>
      <w:pgNumType w:start="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D092" w14:textId="77777777" w:rsidR="00ED2369" w:rsidRDefault="008D448D">
      <w:r>
        <w:separator/>
      </w:r>
    </w:p>
  </w:endnote>
  <w:endnote w:type="continuationSeparator" w:id="0">
    <w:p w14:paraId="0546316B" w14:textId="77777777" w:rsidR="00ED2369" w:rsidRDefault="008D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37CE" w14:textId="5CE6FC6D" w:rsidR="00C97389" w:rsidRPr="00F06931" w:rsidRDefault="00C97389" w:rsidP="00F06931">
    <w:pPr>
      <w:jc w:val="center"/>
      <w:rPr>
        <w:sz w:val="24"/>
        <w:szCs w:val="22"/>
      </w:rPr>
    </w:pPr>
  </w:p>
  <w:p w14:paraId="5F5610A1" w14:textId="4E8C3F82" w:rsidR="00484F1C" w:rsidRDefault="00AB5BF1" w:rsidP="0048302B">
    <w:pPr>
      <w:jc w:val="center"/>
    </w:pPr>
    <w:sdt>
      <w:sdtPr>
        <w:rPr>
          <w:rFonts w:hint="eastAsia"/>
          <w:sz w:val="24"/>
          <w:szCs w:val="22"/>
        </w:rPr>
        <w:alias w:val=""/>
        <w:tag w:val=""/>
        <w:id w:val="1986888494"/>
        <w:docPartObj>
          <w:docPartGallery w:val="Page Numbers (Bottom of Page)"/>
          <w:docPartUnique/>
        </w:docPartObj>
      </w:sdtPr>
      <w:sdtEndPr/>
      <w:sdtContent>
        <w:r w:rsidR="0048302B" w:rsidRPr="00F06931">
          <w:rPr>
            <w:rFonts w:hint="eastAsia"/>
            <w:sz w:val="24"/>
            <w:szCs w:val="22"/>
          </w:rPr>
          <w:fldChar w:fldCharType="begin"/>
        </w:r>
        <w:r w:rsidR="0048302B" w:rsidRPr="00F06931">
          <w:rPr>
            <w:rFonts w:hint="eastAsia"/>
            <w:sz w:val="24"/>
            <w:szCs w:val="22"/>
          </w:rPr>
          <w:instrText xml:space="preserve">PAGE  \* MERGEFORMAT </w:instrText>
        </w:r>
        <w:r w:rsidR="0048302B" w:rsidRPr="00F06931">
          <w:rPr>
            <w:rFonts w:hint="eastAsia"/>
            <w:sz w:val="24"/>
            <w:szCs w:val="22"/>
          </w:rPr>
          <w:fldChar w:fldCharType="separate"/>
        </w:r>
        <w:r w:rsidR="0048302B">
          <w:rPr>
            <w:sz w:val="24"/>
          </w:rPr>
          <w:t>4</w:t>
        </w:r>
        <w:r w:rsidR="0048302B" w:rsidRPr="00F06931">
          <w:rPr>
            <w:rFonts w:hint="eastAsia"/>
            <w:sz w:val="24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DEAE6" w14:textId="77777777" w:rsidR="00ED2369" w:rsidRDefault="008D448D">
      <w:r>
        <w:separator/>
      </w:r>
    </w:p>
  </w:footnote>
  <w:footnote w:type="continuationSeparator" w:id="0">
    <w:p w14:paraId="2CF1CF8E" w14:textId="77777777" w:rsidR="00ED2369" w:rsidRDefault="008D4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1C"/>
    <w:rsid w:val="003C3E11"/>
    <w:rsid w:val="004749D4"/>
    <w:rsid w:val="0048302B"/>
    <w:rsid w:val="00484F1C"/>
    <w:rsid w:val="00570176"/>
    <w:rsid w:val="006508D1"/>
    <w:rsid w:val="007E2E5A"/>
    <w:rsid w:val="008D448D"/>
    <w:rsid w:val="00AB5BF1"/>
    <w:rsid w:val="00C62ABA"/>
    <w:rsid w:val="00C97389"/>
    <w:rsid w:val="00ED2369"/>
    <w:rsid w:val="00F06931"/>
    <w:rsid w:val="00F24BC9"/>
    <w:rsid w:val="00F4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CF8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E2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2E5A"/>
  </w:style>
  <w:style w:type="paragraph" w:styleId="a8">
    <w:name w:val="footer"/>
    <w:basedOn w:val="a"/>
    <w:link w:val="a9"/>
    <w:uiPriority w:val="99"/>
    <w:unhideWhenUsed/>
    <w:rsid w:val="007E2E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33798-D6D4-4942-91B8-7EB3ADBA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2022-11-17T01:24:00Z</dcterms:created>
  <dcterms:modified xsi:type="dcterms:W3CDTF">2022-11-17T01:24:00Z</dcterms:modified>
</cp:coreProperties>
</file>